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D0D" w:rsidRDefault="00341D0D" w:rsidP="00341D0D">
      <w:pPr>
        <w:autoSpaceDE w:val="0"/>
        <w:autoSpaceDN w:val="0"/>
        <w:adjustRightInd w:val="0"/>
        <w:jc w:val="center"/>
        <w:rPr>
          <w:rFonts w:ascii="宋体" w:cs="Times New Roman"/>
          <w:b/>
          <w:bCs/>
          <w:kern w:val="0"/>
          <w:sz w:val="28"/>
          <w:szCs w:val="28"/>
        </w:rPr>
      </w:pPr>
      <w:bookmarkStart w:id="0" w:name="_GoBack"/>
      <w:r>
        <w:rPr>
          <w:rFonts w:ascii="宋体" w:cs="宋体" w:hint="eastAsia"/>
          <w:b/>
          <w:bCs/>
          <w:kern w:val="0"/>
          <w:sz w:val="28"/>
          <w:szCs w:val="28"/>
        </w:rPr>
        <w:t>上海对外经贸大学会计硕士专业学位（</w:t>
      </w:r>
      <w:proofErr w:type="spellStart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MPAcc</w:t>
      </w:r>
      <w:proofErr w:type="spellEnd"/>
      <w:r>
        <w:rPr>
          <w:rFonts w:ascii="宋体" w:cs="宋体" w:hint="eastAsia"/>
          <w:b/>
          <w:bCs/>
          <w:kern w:val="0"/>
          <w:sz w:val="28"/>
          <w:szCs w:val="28"/>
        </w:rPr>
        <w:t>）</w:t>
      </w:r>
    </w:p>
    <w:bookmarkEnd w:id="0"/>
    <w:p w:rsidR="00341D0D" w:rsidRDefault="00341D0D" w:rsidP="00341D0D">
      <w:pPr>
        <w:autoSpaceDE w:val="0"/>
        <w:autoSpaceDN w:val="0"/>
        <w:adjustRightInd w:val="0"/>
        <w:jc w:val="center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ascii="宋体" w:cs="宋体" w:hint="eastAsia"/>
          <w:b/>
          <w:bCs/>
          <w:kern w:val="0"/>
          <w:sz w:val="28"/>
          <w:szCs w:val="28"/>
        </w:rPr>
        <w:t>校内调剂申请表</w:t>
      </w:r>
    </w:p>
    <w:p w:rsidR="00341D0D" w:rsidRDefault="00341D0D" w:rsidP="00341D0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341D0D" w:rsidRDefault="00341D0D" w:rsidP="00341D0D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2017</w:t>
      </w:r>
      <w:r>
        <w:rPr>
          <w:rFonts w:ascii="宋体" w:cs="宋体" w:hint="eastAsia"/>
          <w:kern w:val="0"/>
          <w:sz w:val="24"/>
          <w:szCs w:val="24"/>
        </w:rPr>
        <w:t>年第一志愿报考我校会计硕士专业学位（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MPAcc</w:t>
      </w:r>
      <w:proofErr w:type="spellEnd"/>
      <w:r>
        <w:rPr>
          <w:rFonts w:ascii="宋体" w:cs="宋体" w:hint="eastAsia"/>
          <w:kern w:val="0"/>
          <w:sz w:val="24"/>
          <w:szCs w:val="24"/>
        </w:rPr>
        <w:t>）全日制的考生较多，根据招生计划安排情况，我校会计硕士专业学位（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MPAcc</w:t>
      </w:r>
      <w:proofErr w:type="spellEnd"/>
      <w:r>
        <w:rPr>
          <w:rFonts w:ascii="宋体" w:cs="宋体" w:hint="eastAsia"/>
          <w:kern w:val="0"/>
          <w:sz w:val="24"/>
          <w:szCs w:val="24"/>
        </w:rPr>
        <w:t>）非全日制班尚有部分招生指标，可接受校内调剂。</w:t>
      </w:r>
    </w:p>
    <w:p w:rsidR="00341D0D" w:rsidRDefault="00341D0D" w:rsidP="00341D0D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有意申请调剂至会计硕士专业学位（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MPAcc</w:t>
      </w:r>
      <w:proofErr w:type="spellEnd"/>
      <w:r>
        <w:rPr>
          <w:rFonts w:ascii="宋体" w:cs="宋体" w:hint="eastAsia"/>
          <w:kern w:val="0"/>
          <w:sz w:val="24"/>
          <w:szCs w:val="24"/>
        </w:rPr>
        <w:t>）非全日制班的考生，请仔细阅读《上海对外经贸大学 2017会计硕士专业学位（非全日制）研究生招生简章》，满足报考条件的，分数在</w:t>
      </w:r>
      <w:r>
        <w:rPr>
          <w:rFonts w:ascii="宋体" w:cs="宋体" w:hint="eastAsia"/>
          <w:b/>
          <w:bCs/>
          <w:kern w:val="0"/>
          <w:sz w:val="24"/>
          <w:szCs w:val="24"/>
        </w:rPr>
        <w:t>170 -222分</w:t>
      </w: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 w:hint="eastAsia"/>
          <w:b/>
          <w:bCs/>
          <w:kern w:val="0"/>
          <w:sz w:val="24"/>
          <w:szCs w:val="24"/>
        </w:rPr>
        <w:t>含</w:t>
      </w:r>
      <w:r>
        <w:rPr>
          <w:rFonts w:ascii="宋体" w:cs="宋体" w:hint="eastAsia"/>
          <w:kern w:val="0"/>
          <w:sz w:val="24"/>
          <w:szCs w:val="24"/>
        </w:rPr>
        <w:t>170分和222分）之间的</w:t>
      </w:r>
      <w:r>
        <w:rPr>
          <w:rFonts w:ascii="宋体" w:cs="宋体" w:hint="eastAsia"/>
          <w:b/>
          <w:bCs/>
          <w:kern w:val="0"/>
          <w:sz w:val="24"/>
          <w:szCs w:val="24"/>
        </w:rPr>
        <w:t>往届</w:t>
      </w:r>
      <w:r>
        <w:rPr>
          <w:rFonts w:ascii="宋体" w:cs="宋体" w:hint="eastAsia"/>
          <w:kern w:val="0"/>
          <w:sz w:val="24"/>
          <w:szCs w:val="24"/>
        </w:rPr>
        <w:t>考生，请务必于</w:t>
      </w:r>
      <w:r>
        <w:rPr>
          <w:rFonts w:ascii="宋体" w:cs="宋体" w:hint="eastAsia"/>
          <w:b/>
          <w:bCs/>
          <w:kern w:val="0"/>
          <w:sz w:val="24"/>
          <w:szCs w:val="24"/>
        </w:rPr>
        <w:t>2017年3月24日</w:t>
      </w:r>
      <w:r>
        <w:rPr>
          <w:rFonts w:ascii="宋体" w:cs="宋体" w:hint="eastAsia"/>
          <w:kern w:val="0"/>
          <w:sz w:val="24"/>
          <w:szCs w:val="24"/>
        </w:rPr>
        <w:t>之前将经本人及家长签名确认的《校内调剂申请表》扫描件通过电子邮件发送至邮箱</w:t>
      </w:r>
      <w:r>
        <w:rPr>
          <w:rFonts w:ascii="Times New Roman" w:hAnsi="Times New Roman" w:cs="Times New Roman"/>
          <w:kern w:val="0"/>
          <w:sz w:val="24"/>
          <w:szCs w:val="24"/>
        </w:rPr>
        <w:t>mpaccsuibe@163.com</w:t>
      </w:r>
      <w:r>
        <w:rPr>
          <w:rFonts w:ascii="Times New Roman" w:hAnsi="Times New Roman" w:cs="宋体" w:hint="eastAsia"/>
          <w:kern w:val="0"/>
          <w:sz w:val="24"/>
          <w:szCs w:val="24"/>
        </w:rPr>
        <w:t>，</w:t>
      </w:r>
      <w:r>
        <w:rPr>
          <w:rFonts w:ascii="Times New Roman" w:hAnsi="Times New Roman" w:cs="宋体" w:hint="eastAsia"/>
          <w:b/>
          <w:bCs/>
          <w:kern w:val="0"/>
          <w:sz w:val="24"/>
          <w:szCs w:val="24"/>
        </w:rPr>
        <w:t>逾期未发送申请表的学生视同放弃校内调剂资格</w:t>
      </w:r>
      <w:r>
        <w:rPr>
          <w:rFonts w:ascii="宋体" w:cs="宋体" w:hint="eastAsia"/>
          <w:kern w:val="0"/>
          <w:sz w:val="24"/>
          <w:szCs w:val="24"/>
        </w:rPr>
        <w:t>。</w:t>
      </w:r>
    </w:p>
    <w:p w:rsidR="00341D0D" w:rsidRDefault="00341D0D" w:rsidP="00341D0D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校内调剂申请表</w:t>
      </w:r>
      <w:r>
        <w:rPr>
          <w:rFonts w:ascii="宋体" w:cs="宋体" w:hint="eastAsia"/>
          <w:b/>
          <w:bCs/>
          <w:kern w:val="0"/>
          <w:sz w:val="24"/>
          <w:szCs w:val="24"/>
        </w:rPr>
        <w:t>原件</w:t>
      </w:r>
      <w:r>
        <w:rPr>
          <w:rFonts w:ascii="宋体" w:cs="宋体" w:hint="eastAsia"/>
          <w:kern w:val="0"/>
          <w:sz w:val="24"/>
          <w:szCs w:val="24"/>
        </w:rPr>
        <w:t>请于复试报到当日带到报到现场并提交给工作人员。</w:t>
      </w:r>
    </w:p>
    <w:p w:rsidR="00341D0D" w:rsidRPr="00F92E3A" w:rsidRDefault="00FD1FFB" w:rsidP="00F92E3A">
      <w:pPr>
        <w:spacing w:line="360" w:lineRule="auto"/>
        <w:ind w:firstLineChars="200" w:firstLine="482"/>
        <w:rPr>
          <w:rFonts w:ascii="宋体" w:hAnsi="宋体"/>
          <w:b/>
          <w:sz w:val="24"/>
          <w:szCs w:val="24"/>
        </w:rPr>
      </w:pPr>
      <w:r w:rsidRPr="00F92E3A">
        <w:rPr>
          <w:rFonts w:hint="eastAsia"/>
          <w:b/>
          <w:sz w:val="24"/>
          <w:szCs w:val="24"/>
        </w:rPr>
        <w:t>调剂</w:t>
      </w:r>
      <w:r w:rsidR="00F92E3A" w:rsidRPr="00F92E3A">
        <w:rPr>
          <w:rFonts w:hint="eastAsia"/>
          <w:b/>
          <w:sz w:val="24"/>
          <w:szCs w:val="24"/>
        </w:rPr>
        <w:t>到</w:t>
      </w:r>
      <w:r w:rsidRPr="00F92E3A">
        <w:rPr>
          <w:rFonts w:hint="eastAsia"/>
          <w:b/>
          <w:sz w:val="24"/>
          <w:szCs w:val="24"/>
        </w:rPr>
        <w:t>非全日制专业的考生被我校录取后</w:t>
      </w:r>
      <w:r w:rsidRPr="00F92E3A">
        <w:rPr>
          <w:rFonts w:ascii="宋体" w:hAnsi="宋体" w:hint="eastAsia"/>
          <w:b/>
          <w:sz w:val="24"/>
          <w:szCs w:val="24"/>
        </w:rPr>
        <w:t>不转档案，</w:t>
      </w:r>
      <w:proofErr w:type="gramStart"/>
      <w:r w:rsidRPr="00F92E3A">
        <w:rPr>
          <w:rFonts w:ascii="宋体" w:hAnsi="宋体" w:hint="eastAsia"/>
          <w:b/>
          <w:sz w:val="24"/>
          <w:szCs w:val="24"/>
        </w:rPr>
        <w:t>不</w:t>
      </w:r>
      <w:proofErr w:type="gramEnd"/>
      <w:r w:rsidRPr="00F92E3A">
        <w:rPr>
          <w:rFonts w:ascii="宋体" w:hAnsi="宋体" w:hint="eastAsia"/>
          <w:b/>
          <w:sz w:val="24"/>
          <w:szCs w:val="24"/>
        </w:rPr>
        <w:t>转户口，不解决住宿，不享受国家助学金等相关待遇。</w:t>
      </w:r>
    </w:p>
    <w:tbl>
      <w:tblPr>
        <w:tblW w:w="8424" w:type="dxa"/>
        <w:tblInd w:w="-106" w:type="dxa"/>
        <w:tblLook w:val="00A0" w:firstRow="1" w:lastRow="0" w:firstColumn="1" w:lastColumn="0" w:noHBand="0" w:noVBand="0"/>
      </w:tblPr>
      <w:tblGrid>
        <w:gridCol w:w="1185"/>
        <w:gridCol w:w="1259"/>
        <w:gridCol w:w="2107"/>
        <w:gridCol w:w="1418"/>
        <w:gridCol w:w="2455"/>
      </w:tblGrid>
      <w:tr w:rsidR="00341D0D" w:rsidTr="00341D0D">
        <w:trPr>
          <w:trHeight w:val="445"/>
        </w:trPr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基</w:t>
            </w:r>
            <w:r>
              <w:rPr>
                <w:rFonts w:ascii="宋体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</w:t>
            </w:r>
            <w:r>
              <w:rPr>
                <w:rFonts w:ascii="宋体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</w:t>
            </w:r>
            <w:r>
              <w:rPr>
                <w:rFonts w:ascii="宋体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息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41D0D" w:rsidTr="00341D0D">
        <w:trPr>
          <w:trHeight w:val="13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初试成绩</w:t>
            </w:r>
          </w:p>
        </w:tc>
        <w:tc>
          <w:tcPr>
            <w:tcW w:w="21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341D0D" w:rsidRDefault="00341D0D">
            <w:pPr>
              <w:widowControl/>
              <w:spacing w:line="400" w:lineRule="exac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总分：   </w:t>
            </w:r>
          </w:p>
          <w:p w:rsidR="00341D0D" w:rsidRDefault="00341D0D">
            <w:pPr>
              <w:widowControl/>
              <w:spacing w:line="400" w:lineRule="exac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英语：   </w:t>
            </w:r>
          </w:p>
          <w:p w:rsidR="00341D0D" w:rsidRDefault="00341D0D">
            <w:pPr>
              <w:widowControl/>
              <w:spacing w:line="400" w:lineRule="exac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综合：   </w:t>
            </w:r>
          </w:p>
          <w:p w:rsidR="00341D0D" w:rsidRDefault="00341D0D">
            <w:pPr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41D0D" w:rsidTr="00341D0D">
        <w:trPr>
          <w:trHeight w:val="4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1D0D" w:rsidRDefault="00341D0D">
            <w:pPr>
              <w:widowControl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41D0D" w:rsidTr="00341D0D">
        <w:trPr>
          <w:trHeight w:val="4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41D0D" w:rsidTr="00341D0D">
        <w:trPr>
          <w:trHeight w:val="4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工作地点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41D0D" w:rsidTr="00341D0D">
        <w:trPr>
          <w:trHeight w:val="460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是否愿意调剂至会计硕士专业学位（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MPAcc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）非全日制班</w:t>
            </w:r>
          </w:p>
        </w:tc>
        <w:tc>
          <w:tcPr>
            <w:tcW w:w="3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D0D" w:rsidRDefault="00341D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41D0D" w:rsidTr="00341D0D">
        <w:trPr>
          <w:trHeight w:val="415"/>
        </w:trPr>
        <w:tc>
          <w:tcPr>
            <w:tcW w:w="842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789940</wp:posOffset>
                      </wp:positionV>
                      <wp:extent cx="1438275" cy="0"/>
                      <wp:effectExtent l="16510" t="18415" r="12065" b="19685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8275" cy="0"/>
                              </a:xfrm>
                              <a:prstGeom prst="line">
                                <a:avLst/>
                              </a:prstGeom>
                              <a:noFill/>
                              <a:ln w="222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1D98B204" id="直接连接符 3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55pt,62.2pt" to="284.8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" strokeweight="1.75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399415</wp:posOffset>
                      </wp:positionV>
                      <wp:extent cx="1438275" cy="0"/>
                      <wp:effectExtent l="16510" t="18415" r="12065" b="19685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8275" cy="0"/>
                              </a:xfrm>
                              <a:prstGeom prst="line">
                                <a:avLst/>
                              </a:prstGeom>
                              <a:noFill/>
                              <a:ln w="222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66257BEC" id="直接连接符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55pt,31.45pt" to="284.8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" strokeweight="1.75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3769360</wp:posOffset>
                      </wp:positionH>
                      <wp:positionV relativeFrom="paragraph">
                        <wp:posOffset>1151890</wp:posOffset>
                      </wp:positionV>
                      <wp:extent cx="1438275" cy="0"/>
                      <wp:effectExtent l="16510" t="18415" r="12065" b="19685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8275" cy="0"/>
                              </a:xfrm>
                              <a:prstGeom prst="line">
                                <a:avLst/>
                              </a:prstGeom>
                              <a:noFill/>
                              <a:ln w="222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0EFAFDDC"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6.8pt,90.7pt" to="410.05pt,9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" strokeweight="1.75pt"/>
                  </w:pict>
                </mc:Fallback>
              </mc:AlternateContent>
            </w:r>
            <w:r>
              <w:rPr>
                <w:rFonts w:ascii="宋体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考生签名：（务必本人签字）：</w:t>
            </w:r>
            <w:r>
              <w:rPr>
                <w:rFonts w:asci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家长签名：（务必本人签字）：</w:t>
            </w:r>
            <w:r>
              <w:rPr>
                <w:rFonts w:asci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确认日期：</w:t>
            </w:r>
          </w:p>
        </w:tc>
      </w:tr>
      <w:tr w:rsidR="00341D0D" w:rsidTr="00341D0D">
        <w:trPr>
          <w:trHeight w:val="312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1D0D" w:rsidTr="00341D0D">
        <w:trPr>
          <w:trHeight w:val="312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1D0D" w:rsidTr="00341D0D">
        <w:trPr>
          <w:trHeight w:val="801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1D0D" w:rsidRDefault="00341D0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341D0D" w:rsidRDefault="00341D0D" w:rsidP="00F92E3A">
      <w:pPr>
        <w:autoSpaceDE w:val="0"/>
        <w:autoSpaceDN w:val="0"/>
        <w:adjustRightInd w:val="0"/>
        <w:jc w:val="left"/>
        <w:rPr>
          <w:rFonts w:ascii="宋体" w:cs="Times New Roman"/>
          <w:kern w:val="0"/>
          <w:sz w:val="24"/>
          <w:szCs w:val="24"/>
        </w:rPr>
      </w:pPr>
    </w:p>
    <w:p w:rsidR="00341D0D" w:rsidRDefault="00341D0D" w:rsidP="00341D0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联系方式：电话：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021-67703176 </w:t>
      </w:r>
      <w:r>
        <w:rPr>
          <w:rFonts w:ascii="宋体" w:cs="宋体" w:hint="eastAsia"/>
          <w:kern w:val="0"/>
          <w:sz w:val="24"/>
          <w:szCs w:val="24"/>
        </w:rPr>
        <w:t>传真：</w:t>
      </w:r>
      <w:r>
        <w:rPr>
          <w:rFonts w:ascii="Times New Roman" w:hAnsi="Times New Roman" w:cs="Times New Roman"/>
          <w:kern w:val="0"/>
          <w:sz w:val="24"/>
          <w:szCs w:val="24"/>
        </w:rPr>
        <w:t>021-67703174</w:t>
      </w:r>
    </w:p>
    <w:p w:rsidR="00DB48C4" w:rsidRPr="00341D0D" w:rsidRDefault="00341D0D" w:rsidP="00341D0D">
      <w:pPr>
        <w:autoSpaceDE w:val="0"/>
        <w:autoSpaceDN w:val="0"/>
        <w:adjustRightInd w:val="0"/>
        <w:spacing w:line="360" w:lineRule="auto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调剂邮箱：</w:t>
      </w:r>
      <w:r>
        <w:rPr>
          <w:rFonts w:ascii="Times New Roman" w:hAnsi="Times New Roman" w:cs="Times New Roman"/>
          <w:kern w:val="0"/>
          <w:sz w:val="24"/>
          <w:szCs w:val="24"/>
        </w:rPr>
        <w:t>mpaccsuibe@163.com</w:t>
      </w:r>
    </w:p>
    <w:sectPr w:rsidR="00DB48C4" w:rsidRPr="00341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9B6" w:rsidRDefault="007829B6" w:rsidP="00341D0D">
      <w:r>
        <w:separator/>
      </w:r>
    </w:p>
  </w:endnote>
  <w:endnote w:type="continuationSeparator" w:id="0">
    <w:p w:rsidR="007829B6" w:rsidRDefault="007829B6" w:rsidP="00341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9B6" w:rsidRDefault="007829B6" w:rsidP="00341D0D">
      <w:r>
        <w:separator/>
      </w:r>
    </w:p>
  </w:footnote>
  <w:footnote w:type="continuationSeparator" w:id="0">
    <w:p w:rsidR="007829B6" w:rsidRDefault="007829B6" w:rsidP="00341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587"/>
    <w:rsid w:val="001D3587"/>
    <w:rsid w:val="002D3B19"/>
    <w:rsid w:val="00341D0D"/>
    <w:rsid w:val="005346B8"/>
    <w:rsid w:val="007829B6"/>
    <w:rsid w:val="00DB48C4"/>
    <w:rsid w:val="00F92E3A"/>
    <w:rsid w:val="00FD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D0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D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D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D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D0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D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D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D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8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102</Words>
  <Characters>588</Characters>
  <Application>Microsoft Office Word</Application>
  <DocSecurity>0</DocSecurity>
  <Lines>4</Lines>
  <Paragraphs>1</Paragraphs>
  <ScaleCrop>false</ScaleCrop>
  <Company>PC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5</cp:revision>
  <dcterms:created xsi:type="dcterms:W3CDTF">2017-03-21T12:56:00Z</dcterms:created>
  <dcterms:modified xsi:type="dcterms:W3CDTF">2017-03-22T06:17:00Z</dcterms:modified>
</cp:coreProperties>
</file>